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5D07DB" w:rsidP="005D07DB" w14:paraId="491ACD82" w14:textId="77777777">
      <w:pPr>
        <w:spacing w:line="480" w:lineRule="auto"/>
        <w:jc w:val="center"/>
        <w:rPr>
          <w:sz w:val="24"/>
          <w:szCs w:val="24"/>
        </w:rPr>
      </w:pPr>
    </w:p>
    <w:p w:rsidR="005D07DB" w:rsidP="005D07DB" w14:paraId="67797532" w14:textId="77777777">
      <w:pPr>
        <w:spacing w:line="480" w:lineRule="auto"/>
        <w:jc w:val="center"/>
        <w:rPr>
          <w:sz w:val="24"/>
          <w:szCs w:val="24"/>
        </w:rPr>
      </w:pPr>
    </w:p>
    <w:p w:rsidR="005D07DB" w:rsidP="005D07DB" w14:paraId="2E49C9FD" w14:textId="77777777">
      <w:pPr>
        <w:spacing w:line="480" w:lineRule="auto"/>
        <w:jc w:val="center"/>
        <w:rPr>
          <w:sz w:val="24"/>
          <w:szCs w:val="24"/>
        </w:rPr>
      </w:pPr>
    </w:p>
    <w:p w:rsidR="005D07DB" w:rsidP="005D07DB" w14:paraId="4D2B2792" w14:textId="77777777">
      <w:pPr>
        <w:spacing w:line="480" w:lineRule="auto"/>
        <w:jc w:val="center"/>
        <w:rPr>
          <w:sz w:val="24"/>
          <w:szCs w:val="24"/>
        </w:rPr>
      </w:pPr>
    </w:p>
    <w:p w:rsidR="005D07DB" w:rsidP="005D07DB" w14:paraId="28AD6A94" w14:textId="77777777">
      <w:pPr>
        <w:spacing w:line="480" w:lineRule="auto"/>
        <w:jc w:val="center"/>
        <w:rPr>
          <w:sz w:val="24"/>
          <w:szCs w:val="24"/>
        </w:rPr>
      </w:pPr>
    </w:p>
    <w:p w:rsidR="005D07DB" w:rsidP="005D07DB" w14:paraId="33F657A6" w14:textId="77777777">
      <w:pPr>
        <w:spacing w:line="480" w:lineRule="auto"/>
        <w:jc w:val="center"/>
        <w:rPr>
          <w:sz w:val="24"/>
          <w:szCs w:val="24"/>
        </w:rPr>
      </w:pPr>
    </w:p>
    <w:p w:rsidR="005D07DB" w:rsidP="005D07DB" w14:paraId="25A65701" w14:textId="77777777">
      <w:pPr>
        <w:spacing w:line="480" w:lineRule="auto"/>
        <w:jc w:val="center"/>
        <w:rPr>
          <w:sz w:val="24"/>
          <w:szCs w:val="24"/>
        </w:rPr>
      </w:pPr>
    </w:p>
    <w:p w:rsidR="005D07DB" w:rsidP="005D07DB" w14:paraId="1E59087A" w14:textId="77777777">
      <w:pPr>
        <w:spacing w:line="480" w:lineRule="auto"/>
        <w:jc w:val="center"/>
        <w:rPr>
          <w:sz w:val="24"/>
          <w:szCs w:val="24"/>
        </w:rPr>
      </w:pPr>
    </w:p>
    <w:p w:rsidR="00F303F3" w:rsidRPr="005D07DB" w:rsidP="005D07DB" w14:paraId="19C3F671" w14:textId="796477E8">
      <w:pPr>
        <w:spacing w:line="480" w:lineRule="auto"/>
        <w:jc w:val="center"/>
        <w:rPr>
          <w:sz w:val="24"/>
          <w:szCs w:val="24"/>
        </w:rPr>
      </w:pPr>
      <w:r w:rsidRPr="005D07DB">
        <w:rPr>
          <w:sz w:val="24"/>
          <w:szCs w:val="24"/>
        </w:rPr>
        <w:t>Fibroadenoma</w:t>
      </w:r>
    </w:p>
    <w:p w:rsidR="00F303F3" w:rsidRPr="005D07DB" w:rsidP="005D07DB" w14:paraId="0A2E26FB" w14:textId="43052477">
      <w:pPr>
        <w:spacing w:line="480" w:lineRule="auto"/>
        <w:jc w:val="center"/>
        <w:rPr>
          <w:sz w:val="24"/>
          <w:szCs w:val="24"/>
        </w:rPr>
      </w:pPr>
      <w:r w:rsidRPr="005D07DB">
        <w:rPr>
          <w:sz w:val="24"/>
          <w:szCs w:val="24"/>
        </w:rPr>
        <w:t>Student Name</w:t>
      </w:r>
    </w:p>
    <w:p w:rsidR="00F303F3" w:rsidRPr="005D07DB" w:rsidP="005D07DB" w14:paraId="3754CD7C" w14:textId="06929A47">
      <w:pPr>
        <w:spacing w:line="480" w:lineRule="auto"/>
        <w:jc w:val="center"/>
        <w:rPr>
          <w:sz w:val="24"/>
          <w:szCs w:val="24"/>
        </w:rPr>
      </w:pPr>
      <w:r w:rsidRPr="005D07DB">
        <w:rPr>
          <w:sz w:val="24"/>
          <w:szCs w:val="24"/>
        </w:rPr>
        <w:t>Institution Affiliations.</w:t>
      </w:r>
    </w:p>
    <w:p w:rsidR="00F303F3" w:rsidP="005D07DB" w14:paraId="413556FB" w14:textId="2139E77D">
      <w:pPr>
        <w:spacing w:line="480" w:lineRule="auto"/>
        <w:jc w:val="center"/>
        <w:rPr>
          <w:sz w:val="24"/>
          <w:szCs w:val="24"/>
        </w:rPr>
      </w:pPr>
      <w:r w:rsidRPr="005D07DB">
        <w:rPr>
          <w:sz w:val="24"/>
          <w:szCs w:val="24"/>
        </w:rPr>
        <w:t>Date.</w:t>
      </w:r>
    </w:p>
    <w:p w:rsidR="005D07DB" w14:paraId="45725FA8" w14:textId="4FCC812E">
      <w:pPr>
        <w:rPr>
          <w:sz w:val="24"/>
          <w:szCs w:val="24"/>
        </w:rPr>
      </w:pPr>
      <w:r>
        <w:rPr>
          <w:sz w:val="24"/>
          <w:szCs w:val="24"/>
        </w:rPr>
        <w:br w:type="page"/>
      </w:r>
    </w:p>
    <w:p w:rsidR="00A343ED" w:rsidP="005D07DB" w14:paraId="14D82548" w14:textId="77777777">
      <w:pPr>
        <w:spacing w:line="480" w:lineRule="auto"/>
        <w:jc w:val="center"/>
        <w:rPr>
          <w:b/>
          <w:bCs/>
          <w:sz w:val="24"/>
          <w:szCs w:val="24"/>
        </w:rPr>
      </w:pPr>
    </w:p>
    <w:p w:rsidR="005D07DB" w:rsidRPr="00F62F3B" w:rsidP="005D07DB" w14:paraId="738490AF" w14:textId="2B4F1B54">
      <w:pPr>
        <w:spacing w:line="480" w:lineRule="auto"/>
        <w:jc w:val="center"/>
        <w:rPr>
          <w:b/>
          <w:bCs/>
          <w:sz w:val="24"/>
          <w:szCs w:val="24"/>
        </w:rPr>
      </w:pPr>
      <w:bookmarkStart w:id="0" w:name="_Hlk54221084"/>
      <w:r w:rsidRPr="00F62F3B">
        <w:rPr>
          <w:b/>
          <w:bCs/>
          <w:sz w:val="24"/>
          <w:szCs w:val="24"/>
        </w:rPr>
        <w:t>FIBROADENOMA</w:t>
      </w:r>
    </w:p>
    <w:bookmarkEnd w:id="0"/>
    <w:p w:rsidR="00A343ED" w:rsidRPr="00FF2F16" w:rsidP="00FF2F16" w14:paraId="7E91885E" w14:textId="6EE67D67">
      <w:pPr>
        <w:spacing w:line="480" w:lineRule="auto"/>
        <w:ind w:firstLine="720"/>
        <w:jc w:val="center"/>
        <w:rPr>
          <w:rFonts w:cs="Times New Roman"/>
          <w:b/>
          <w:bCs/>
          <w:sz w:val="24"/>
          <w:szCs w:val="24"/>
        </w:rPr>
      </w:pPr>
      <w:r w:rsidRPr="00FF2F16">
        <w:rPr>
          <w:rFonts w:cs="Times New Roman"/>
          <w:b/>
          <w:bCs/>
          <w:sz w:val="24"/>
          <w:szCs w:val="24"/>
        </w:rPr>
        <w:t>INTRODUCTION</w:t>
      </w:r>
    </w:p>
    <w:p w:rsidR="004B4F74" w:rsidRPr="00FF2F16" w:rsidP="00FF2F16" w14:paraId="695272AB" w14:textId="6CE0ACBF">
      <w:pPr>
        <w:spacing w:line="480" w:lineRule="auto"/>
        <w:rPr>
          <w:rFonts w:cs="Times New Roman"/>
          <w:sz w:val="24"/>
          <w:szCs w:val="24"/>
        </w:rPr>
      </w:pPr>
      <w:r w:rsidRPr="00FF2F16">
        <w:rPr>
          <w:rFonts w:cs="Times New Roman"/>
          <w:sz w:val="24"/>
          <w:szCs w:val="24"/>
        </w:rPr>
        <w:t xml:space="preserve">The patient is a twenty-four-year-old female named </w:t>
      </w:r>
      <w:bookmarkStart w:id="1" w:name="_Hlk54224010"/>
      <w:r w:rsidRPr="00FF2F16">
        <w:rPr>
          <w:rFonts w:cs="Times New Roman"/>
          <w:sz w:val="24"/>
          <w:szCs w:val="24"/>
        </w:rPr>
        <w:t>Anna Plantation</w:t>
      </w:r>
      <w:bookmarkEnd w:id="1"/>
      <w:r w:rsidRPr="00FF2F16">
        <w:rPr>
          <w:rFonts w:cs="Times New Roman"/>
          <w:sz w:val="24"/>
          <w:szCs w:val="24"/>
        </w:rPr>
        <w:t xml:space="preserve">. She was born and raised in Los Angeles, CA. A patient has a family history of cancer, diabetes, hypertension, and fatty liver. The patient came in with chief complaints about a mass on the right breast. The patient presents with a four-month history of a small right breast mass. She reports that the mass was increasing in size. The patient's past ultrasound on 7/6/19 showed 1.4 cm hypoechoic lobulated mass; a </w:t>
      </w:r>
      <w:r w:rsidRPr="00FF2F16">
        <w:rPr>
          <w:rFonts w:cs="Times New Roman"/>
          <w:sz w:val="24"/>
          <w:szCs w:val="24"/>
        </w:rPr>
        <w:t>6-month</w:t>
      </w:r>
      <w:r w:rsidRPr="00FF2F16">
        <w:rPr>
          <w:rFonts w:cs="Times New Roman"/>
          <w:sz w:val="24"/>
          <w:szCs w:val="24"/>
        </w:rPr>
        <w:t xml:space="preserve"> follow-up recommended. Ultrasound-guided core needle biopsy 7/12/17 showed a fibroepithelial lesion with cellular stroma, possible Fibroadenoma, rule out phyllodes tumor. As a nurse, I will take the patient's vitals, ask patient follow-up questions, inquire about lifestyle, and prep the patient with a gown for a physician to examine.
</w:t>
      </w:r>
    </w:p>
    <w:p w:rsidR="00B74397" w:rsidRPr="00FF2F16" w:rsidP="00FF2F16" w14:paraId="5FB874A2" w14:textId="02501B98">
      <w:pPr>
        <w:spacing w:line="480" w:lineRule="auto"/>
        <w:ind w:firstLine="720"/>
        <w:jc w:val="both"/>
        <w:rPr>
          <w:rFonts w:cs="Times New Roman"/>
          <w:sz w:val="24"/>
          <w:szCs w:val="24"/>
        </w:rPr>
      </w:pPr>
      <w:r w:rsidRPr="00FF2F16">
        <w:rPr>
          <w:rFonts w:cs="Times New Roman"/>
          <w:sz w:val="24"/>
          <w:szCs w:val="24"/>
        </w:rPr>
        <w:t xml:space="preserve">The patient is suffering from Fibroadenoma, and this is a condition that she has developed for about three years. The patient has been diagnosed with Fibroadenoma, which is a condition that appears in women of ages between 15_35 years. This health condition, </w:t>
      </w:r>
      <w:r w:rsidRPr="00FF2F16" w:rsidR="00DC0DE5">
        <w:rPr>
          <w:rFonts w:cs="Times New Roman"/>
          <w:sz w:val="24"/>
          <w:szCs w:val="24"/>
        </w:rPr>
        <w:t>whereby a fibroadenoma patient feels hard, firm, smooth, and also the tumor, is the well-defined shape. This condition is painless, and the patient may feel like a marble on her breast. The size of the fibroadenomas varies in size. The treatment may include monitoring to detect variations in size, a biopsy to evaluate the lump, or can involve removal through surgery</w:t>
      </w:r>
      <w:r w:rsidRPr="00FF2F16" w:rsidR="006E05FD">
        <w:rPr>
          <w:rFonts w:cs="Times New Roman"/>
          <w:sz w:val="24"/>
          <w:szCs w:val="24"/>
        </w:rPr>
        <w:t xml:space="preserve">. </w:t>
      </w:r>
      <w:r w:rsidRPr="00FF2F16" w:rsidR="00A65531">
        <w:rPr>
          <w:rFonts w:cs="Times New Roman"/>
          <w:sz w:val="24"/>
          <w:szCs w:val="24"/>
        </w:rPr>
        <w:t>According to (</w:t>
      </w:r>
      <w:r w:rsidRPr="00FF2F16" w:rsidR="006E05FD">
        <w:rPr>
          <w:rFonts w:cs="Times New Roman"/>
          <w:sz w:val="24"/>
          <w:szCs w:val="24"/>
        </w:rPr>
        <w:t>Cerrato</w:t>
      </w:r>
      <w:r w:rsidRPr="00FF2F16" w:rsidR="00A65531">
        <w:rPr>
          <w:rFonts w:cs="Times New Roman"/>
          <w:sz w:val="24"/>
          <w:szCs w:val="24"/>
        </w:rPr>
        <w:t xml:space="preserve"> et al., 2013)</w:t>
      </w:r>
      <w:r w:rsidRPr="00FF2F16" w:rsidR="006E05FD">
        <w:rPr>
          <w:rFonts w:cs="Times New Roman"/>
          <w:sz w:val="24"/>
          <w:szCs w:val="24"/>
        </w:rPr>
        <w:t>, the lumps may increase in size painlessly without causing skin or nipple changes for at least four months before it is visible</w:t>
      </w:r>
      <w:r w:rsidRPr="00FF2F16" w:rsidR="00A65531">
        <w:rPr>
          <w:rFonts w:cs="Times New Roman"/>
          <w:sz w:val="24"/>
          <w:szCs w:val="24"/>
        </w:rPr>
        <w:t xml:space="preserve">; therefore, the main aim of this research is to help nurses determine </w:t>
      </w:r>
      <w:r w:rsidRPr="00FF2F16" w:rsidR="006E05FD">
        <w:rPr>
          <w:rFonts w:cs="Times New Roman"/>
          <w:sz w:val="24"/>
          <w:szCs w:val="24"/>
        </w:rPr>
        <w:t xml:space="preserve">the pathophysiology, nursing diagnosis, and </w:t>
      </w:r>
      <w:r w:rsidRPr="00FF2F16" w:rsidR="00786E7E">
        <w:rPr>
          <w:rFonts w:cs="Times New Roman"/>
          <w:sz w:val="24"/>
          <w:szCs w:val="24"/>
        </w:rPr>
        <w:t>interventions to</w:t>
      </w:r>
      <w:r w:rsidRPr="00FF2F16" w:rsidR="00515931">
        <w:rPr>
          <w:rFonts w:cs="Times New Roman"/>
          <w:sz w:val="24"/>
          <w:szCs w:val="24"/>
        </w:rPr>
        <w:t xml:space="preserve"> </w:t>
      </w:r>
      <w:r w:rsidRPr="00FF2F16" w:rsidR="00786E7E">
        <w:rPr>
          <w:rFonts w:cs="Times New Roman"/>
          <w:sz w:val="24"/>
          <w:szCs w:val="24"/>
        </w:rPr>
        <w:t>Fibroadenoma</w:t>
      </w:r>
      <w:r w:rsidRPr="00FF2F16" w:rsidR="00515931">
        <w:rPr>
          <w:rFonts w:cs="Times New Roman"/>
          <w:sz w:val="24"/>
          <w:szCs w:val="24"/>
        </w:rPr>
        <w:t>.</w:t>
      </w:r>
    </w:p>
    <w:p w:rsidR="00DC0DE5" w:rsidRPr="00FF2F16" w:rsidP="00FF2F16" w14:paraId="5C2A785B" w14:textId="0C3AE32B">
      <w:pPr>
        <w:spacing w:line="480" w:lineRule="auto"/>
        <w:ind w:firstLine="720"/>
        <w:jc w:val="center"/>
        <w:rPr>
          <w:rFonts w:cs="Times New Roman"/>
          <w:b/>
          <w:bCs/>
          <w:sz w:val="24"/>
          <w:szCs w:val="24"/>
        </w:rPr>
      </w:pPr>
      <w:r w:rsidRPr="00FF2F16">
        <w:rPr>
          <w:rFonts w:cs="Times New Roman"/>
          <w:b/>
          <w:bCs/>
          <w:sz w:val="24"/>
          <w:szCs w:val="24"/>
        </w:rPr>
        <w:t>pathophysiology</w:t>
      </w:r>
    </w:p>
    <w:p w:rsidR="00786E7E" w:rsidRPr="00FF2F16" w:rsidP="00FF2F16" w14:paraId="4FB24C31" w14:textId="5269642B">
      <w:pPr>
        <w:spacing w:line="480" w:lineRule="auto"/>
        <w:ind w:firstLine="720"/>
        <w:jc w:val="both"/>
        <w:rPr>
          <w:rFonts w:cs="Times New Roman"/>
          <w:sz w:val="24"/>
          <w:szCs w:val="24"/>
        </w:rPr>
      </w:pPr>
      <w:r w:rsidRPr="00FF2F16">
        <w:rPr>
          <w:rFonts w:cs="Times New Roman"/>
          <w:sz w:val="24"/>
          <w:szCs w:val="24"/>
        </w:rPr>
        <w:t>Based on research by (Wiliams 2018), Fibroadenoma is a breast tumor that is not cancerous and affects mostly young women, that is, adolescent mothers, since it may be caused by an increase in reproductive</w:t>
      </w:r>
      <w:r w:rsidRPr="00FF2F16" w:rsidR="00DD08C4">
        <w:rPr>
          <w:rFonts w:cs="Times New Roman"/>
          <w:sz w:val="24"/>
          <w:szCs w:val="24"/>
        </w:rPr>
        <w:t xml:space="preserve"> hormones. </w:t>
      </w:r>
      <w:r w:rsidRPr="00FF2F16" w:rsidR="005B2FC4">
        <w:rPr>
          <w:rFonts w:cs="Times New Roman"/>
          <w:sz w:val="24"/>
          <w:szCs w:val="24"/>
        </w:rPr>
        <w:t xml:space="preserve">They are small in size, and in most cases, they are of 1 0r 2 centimeters in size; the conditions rarely exit 5 centimeters across. Fibroadenomas usually don't cause nipple emancipation, redness, skin irritation near the breast, or swelling. Many health officials don't know the real cause of the disease, and in most </w:t>
      </w:r>
      <w:r w:rsidRPr="00FF2F16" w:rsidR="004B4F74">
        <w:rPr>
          <w:rFonts w:cs="Times New Roman"/>
          <w:sz w:val="24"/>
          <w:szCs w:val="24"/>
        </w:rPr>
        <w:t>cases,</w:t>
      </w:r>
      <w:r w:rsidRPr="00FF2F16" w:rsidR="005B2FC4">
        <w:rPr>
          <w:rFonts w:cs="Times New Roman"/>
          <w:sz w:val="24"/>
          <w:szCs w:val="24"/>
        </w:rPr>
        <w:t xml:space="preserve"> they have linked it to variations in levels of hormones as they mostly happen during pregnancy or adolescence and extends till menopause. </w:t>
      </w:r>
    </w:p>
    <w:p w:rsidR="005B2FC4" w:rsidRPr="00FF2F16" w:rsidP="00FF2F16" w14:paraId="69352FF7" w14:textId="5CA5270E">
      <w:pPr>
        <w:spacing w:line="480" w:lineRule="auto"/>
        <w:ind w:firstLine="720"/>
        <w:jc w:val="center"/>
        <w:rPr>
          <w:rFonts w:cs="Times New Roman"/>
          <w:b/>
          <w:bCs/>
          <w:sz w:val="24"/>
          <w:szCs w:val="24"/>
        </w:rPr>
      </w:pPr>
      <w:r w:rsidRPr="00FF2F16">
        <w:rPr>
          <w:rFonts w:cs="Times New Roman"/>
          <w:b/>
          <w:bCs/>
          <w:sz w:val="24"/>
          <w:szCs w:val="24"/>
        </w:rPr>
        <w:t>History</w:t>
      </w:r>
    </w:p>
    <w:p w:rsidR="004B4F74" w:rsidRPr="00FF2F16" w:rsidP="00FF2F16" w14:paraId="32A463C1" w14:textId="5D49DEFB">
      <w:pPr>
        <w:spacing w:line="480" w:lineRule="auto"/>
        <w:ind w:firstLine="720"/>
        <w:jc w:val="both"/>
        <w:rPr>
          <w:rFonts w:cs="Times New Roman"/>
          <w:sz w:val="24"/>
          <w:szCs w:val="24"/>
        </w:rPr>
      </w:pPr>
      <w:r w:rsidRPr="00FF2F16">
        <w:rPr>
          <w:rFonts w:cs="Times New Roman"/>
          <w:sz w:val="24"/>
          <w:szCs w:val="24"/>
        </w:rPr>
        <w:t xml:space="preserve">The patient had been diagnosed and found to be having Polycystic Ovary Syndrome (PCOS), which is a hormonal disorder common in females between the reproductive age. </w:t>
      </w:r>
      <w:r w:rsidRPr="00FF2F16">
        <w:rPr>
          <w:rFonts w:cs="Times New Roman"/>
          <w:sz w:val="24"/>
          <w:szCs w:val="24"/>
        </w:rPr>
        <w:t>Previously, the patient has been diagnosed with Polycystic Ovarian Syndrome, Acne Vulgaris, Goiter, high ANA count of 640 with differential. No Lupus has yet been diagnosed. The patient has been on two rounds of Accutane and is currently taking 25 mg of Spironolactone once per day. The patient is not on any kind of birth control as the patient complains of negative psychological effects when taking birth control. The patient had a bilateral breast augmentation two years ago with silicone implants placed under the muscle. The patient had no complications with this procedure. The patient does not smoke. The patient enjoys occasional alcoholic beverages about 1-2 times per week.
</w:t>
      </w:r>
    </w:p>
    <w:p w:rsidR="006F4C3C" w:rsidRPr="00FF2F16" w:rsidP="00FF2F16" w14:paraId="75FC1B25" w14:textId="2FA5402B">
      <w:pPr>
        <w:spacing w:line="480" w:lineRule="auto"/>
        <w:ind w:firstLine="720"/>
        <w:jc w:val="both"/>
        <w:rPr>
          <w:rFonts w:cs="Times New Roman"/>
          <w:b/>
          <w:bCs/>
          <w:sz w:val="24"/>
          <w:szCs w:val="24"/>
        </w:rPr>
      </w:pPr>
      <w:r w:rsidRPr="00FF2F16">
        <w:rPr>
          <w:rFonts w:cs="Times New Roman"/>
          <w:b/>
          <w:bCs/>
          <w:sz w:val="24"/>
          <w:szCs w:val="24"/>
        </w:rPr>
        <w:t>Nursing Physical Assessment</w:t>
      </w:r>
    </w:p>
    <w:p w:rsidR="00FF2F16" w:rsidRPr="00FF2F16" w:rsidP="00FF2F16" w14:paraId="719B88E9" w14:textId="51F23C2C">
      <w:pPr>
        <w:spacing w:line="480" w:lineRule="auto"/>
        <w:rPr>
          <w:rFonts w:cs="Times New Roman"/>
          <w:sz w:val="24"/>
          <w:szCs w:val="24"/>
        </w:rPr>
      </w:pPr>
      <w:r w:rsidRPr="00FF2F16">
        <w:rPr>
          <w:rFonts w:cs="Times New Roman"/>
          <w:sz w:val="24"/>
          <w:szCs w:val="24"/>
        </w:rPr>
        <w:t>The patient has a family history of cancer, diabetes, hypertension, and fatty liver.</w:t>
      </w:r>
      <w:r w:rsidRPr="00FF2F16">
        <w:rPr>
          <w:rFonts w:cs="Times New Roman"/>
          <w:sz w:val="24"/>
          <w:szCs w:val="24"/>
        </w:rPr>
        <w:t xml:space="preserve"> The patient had a bowel on her breast, which was 1.4 centimeters, and the condition was developing. Since Anna </w:t>
      </w:r>
      <w:r w:rsidRPr="00FF2F16">
        <w:rPr>
          <w:rFonts w:cs="Times New Roman"/>
          <w:sz w:val="24"/>
          <w:szCs w:val="24"/>
        </w:rPr>
        <w:t xml:space="preserve">had come from a family who had a history of cancer, this developed like breast cancer, but after an examination by the doctor, it was discovered that the tumor was a result of </w:t>
      </w:r>
      <w:r w:rsidRPr="00FF2F16">
        <w:rPr>
          <w:rFonts w:cs="Times New Roman"/>
          <w:sz w:val="24"/>
          <w:szCs w:val="24"/>
        </w:rPr>
        <w:t>Fibroadenoma</w:t>
      </w:r>
      <w:r w:rsidRPr="00FF2F16">
        <w:rPr>
          <w:rFonts w:cs="Times New Roman"/>
          <w:sz w:val="24"/>
          <w:szCs w:val="24"/>
        </w:rPr>
        <w:t>.</w:t>
      </w:r>
    </w:p>
    <w:p w:rsidR="006F4C3C" w:rsidRPr="00FF2F16" w:rsidP="00FF2F16" w14:paraId="28A93EB3" w14:textId="4C6B7B61">
      <w:pPr>
        <w:spacing w:line="480" w:lineRule="auto"/>
        <w:jc w:val="center"/>
        <w:rPr>
          <w:rFonts w:cs="Times New Roman"/>
          <w:b/>
          <w:bCs/>
          <w:sz w:val="24"/>
          <w:szCs w:val="24"/>
        </w:rPr>
      </w:pPr>
      <w:r w:rsidRPr="00FF2F16">
        <w:rPr>
          <w:rFonts w:cs="Times New Roman"/>
          <w:b/>
          <w:bCs/>
          <w:sz w:val="24"/>
          <w:szCs w:val="24"/>
        </w:rPr>
        <w:t>Treatment of Fibroadenoma
</w:t>
      </w:r>
    </w:p>
    <w:p w:rsidR="006F4C3C" w:rsidRPr="00FF2F16" w:rsidP="00FF2F16" w14:paraId="52692316" w14:textId="4303EA4F">
      <w:pPr>
        <w:spacing w:line="480" w:lineRule="auto"/>
        <w:ind w:firstLine="720"/>
        <w:rPr>
          <w:rFonts w:cs="Times New Roman"/>
          <w:sz w:val="24"/>
          <w:szCs w:val="24"/>
        </w:rPr>
      </w:pPr>
      <w:r w:rsidRPr="00FF2F16">
        <w:rPr>
          <w:rFonts w:cs="Times New Roman"/>
          <w:sz w:val="24"/>
          <w:szCs w:val="24"/>
        </w:rPr>
        <w:t xml:space="preserve">Treatment of fibroadenomas might not be urgent if the condition is at the early stages. The physician made recommend </w:t>
      </w:r>
      <w:r w:rsidRPr="00FF2F16" w:rsidR="00141C81">
        <w:rPr>
          <w:rFonts w:cs="Times New Roman"/>
          <w:sz w:val="24"/>
          <w:szCs w:val="24"/>
        </w:rPr>
        <w:t>just</w:t>
      </w:r>
      <w:r w:rsidRPr="00FF2F16">
        <w:rPr>
          <w:rFonts w:cs="Times New Roman"/>
          <w:sz w:val="24"/>
          <w:szCs w:val="24"/>
        </w:rPr>
        <w:t xml:space="preserve"> waiting to observe if the </w:t>
      </w:r>
      <w:r w:rsidRPr="00FF2F16" w:rsidR="00141C81">
        <w:rPr>
          <w:rFonts w:cs="Times New Roman"/>
          <w:sz w:val="24"/>
          <w:szCs w:val="24"/>
        </w:rPr>
        <w:t>swellings</w:t>
      </w:r>
      <w:r w:rsidRPr="00FF2F16">
        <w:rPr>
          <w:rFonts w:cs="Times New Roman"/>
          <w:sz w:val="24"/>
          <w:szCs w:val="24"/>
        </w:rPr>
        <w:t xml:space="preserve"> will develop or shrink </w:t>
      </w:r>
      <w:r w:rsidRPr="00FF2F16" w:rsidR="00141C81">
        <w:rPr>
          <w:rFonts w:cs="Times New Roman"/>
          <w:sz w:val="24"/>
          <w:szCs w:val="24"/>
        </w:rPr>
        <w:t>pretty</w:t>
      </w:r>
      <w:r w:rsidRPr="00FF2F16">
        <w:rPr>
          <w:rFonts w:cs="Times New Roman"/>
          <w:sz w:val="24"/>
          <w:szCs w:val="24"/>
        </w:rPr>
        <w:t xml:space="preserve"> than trying to </w:t>
      </w:r>
      <w:r w:rsidRPr="00FF2F16" w:rsidR="00141C81">
        <w:rPr>
          <w:rFonts w:cs="Times New Roman"/>
          <w:sz w:val="24"/>
          <w:szCs w:val="24"/>
        </w:rPr>
        <w:t>eradicate</w:t>
      </w:r>
      <w:r w:rsidRPr="00FF2F16">
        <w:rPr>
          <w:rFonts w:cs="Times New Roman"/>
          <w:sz w:val="24"/>
          <w:szCs w:val="24"/>
        </w:rPr>
        <w:t xml:space="preserve"> it instantly when it occurs. When Fibroadenoma </w:t>
      </w:r>
      <w:r w:rsidRPr="00FF2F16" w:rsidR="00141C81">
        <w:rPr>
          <w:rFonts w:cs="Times New Roman"/>
          <w:sz w:val="24"/>
          <w:szCs w:val="24"/>
        </w:rPr>
        <w:t xml:space="preserve">begins </w:t>
      </w:r>
      <w:r w:rsidRPr="00FF2F16">
        <w:rPr>
          <w:rFonts w:cs="Times New Roman"/>
          <w:sz w:val="24"/>
          <w:szCs w:val="24"/>
        </w:rPr>
        <w:t xml:space="preserve">during </w:t>
      </w:r>
      <w:r w:rsidRPr="00FF2F16" w:rsidR="00141C81">
        <w:rPr>
          <w:rFonts w:cs="Times New Roman"/>
          <w:sz w:val="24"/>
          <w:szCs w:val="24"/>
        </w:rPr>
        <w:t>gestation</w:t>
      </w:r>
      <w:r w:rsidRPr="00FF2F16">
        <w:rPr>
          <w:rFonts w:cs="Times New Roman"/>
          <w:sz w:val="24"/>
          <w:szCs w:val="24"/>
        </w:rPr>
        <w:t xml:space="preserve"> or breastfeeding, the doctor may recommend </w:t>
      </w:r>
      <w:r w:rsidRPr="00FF2F16" w:rsidR="00141C81">
        <w:rPr>
          <w:rFonts w:cs="Times New Roman"/>
          <w:sz w:val="24"/>
          <w:szCs w:val="24"/>
        </w:rPr>
        <w:t xml:space="preserve">the patient to wait until the hormone level gets to normal to observe if the tumor will disappear. </w:t>
      </w:r>
      <w:r w:rsidRPr="00FF2F16" w:rsidR="00141C81">
        <w:rPr>
          <w:rFonts w:cs="Times New Roman"/>
          <w:sz w:val="24"/>
          <w:szCs w:val="24"/>
        </w:rPr>
        <w:t>Anna Plantation</w:t>
      </w:r>
      <w:r w:rsidRPr="00FF2F16" w:rsidR="00141C81">
        <w:rPr>
          <w:rFonts w:cs="Times New Roman"/>
          <w:sz w:val="24"/>
          <w:szCs w:val="24"/>
        </w:rPr>
        <w:t xml:space="preserve"> has been on undergoing treatment through the process of cryoablation when the doctor uses an ultrasound machine to observe Fibroadenoma on Anna. This is a treatment process where gas is used to freeze the nearby tissue that damages the Fibroadenoma without undergoing surgery. 
</w:t>
      </w:r>
    </w:p>
    <w:p w:rsidR="00067355" w:rsidRPr="00FF2F16" w:rsidP="00FF2F16" w14:paraId="4944B2EF" w14:textId="7BE3E4D3">
      <w:pPr>
        <w:spacing w:line="480" w:lineRule="auto"/>
        <w:ind w:firstLine="720"/>
        <w:jc w:val="both"/>
        <w:rPr>
          <w:rFonts w:cs="Times New Roman"/>
          <w:sz w:val="24"/>
          <w:szCs w:val="24"/>
        </w:rPr>
      </w:pPr>
      <w:r w:rsidRPr="00FF2F16">
        <w:rPr>
          <w:rFonts w:cs="Times New Roman"/>
          <w:sz w:val="24"/>
          <w:szCs w:val="24"/>
        </w:rPr>
        <w:t>An excisional biopsy was conducted, and it revealed Fibroadenoma. The</w:t>
      </w:r>
      <w:r w:rsidRPr="00FF2F16" w:rsidR="009610E4">
        <w:rPr>
          <w:rFonts w:cs="Times New Roman"/>
          <w:sz w:val="24"/>
          <w:szCs w:val="24"/>
        </w:rPr>
        <w:t xml:space="preserve"> main problem was that the </w:t>
      </w:r>
      <w:r w:rsidRPr="00FF2F16">
        <w:rPr>
          <w:rFonts w:cs="Times New Roman"/>
          <w:sz w:val="24"/>
          <w:szCs w:val="24"/>
        </w:rPr>
        <w:t xml:space="preserve">patient experienced discomfort, reduced her daily physical activities, and anxiety related to her breast care. </w:t>
      </w:r>
      <w:r w:rsidRPr="00FF2F16" w:rsidR="009610E4">
        <w:rPr>
          <w:rFonts w:cs="Times New Roman"/>
          <w:sz w:val="24"/>
          <w:szCs w:val="24"/>
        </w:rPr>
        <w:t>Therefore, nurses need to address the possible complications that may arise from Fibroadenoma. According to (</w:t>
      </w:r>
      <w:r w:rsidRPr="00FF2F16" w:rsidR="002266F8">
        <w:rPr>
          <w:rFonts w:cs="Times New Roman"/>
          <w:sz w:val="24"/>
          <w:szCs w:val="24"/>
        </w:rPr>
        <w:t xml:space="preserve">Riggins 2018), Fibroadenoma rarely causes complications after its treatment. However, it may cause breast cancer in cases where the breast was highly affected by the Fibroadenoma. She argues that only 0.125 percent leads to cancer. </w:t>
      </w:r>
      <w:r w:rsidRPr="00FF2F16" w:rsidR="008848BE">
        <w:rPr>
          <w:rFonts w:cs="Times New Roman"/>
          <w:sz w:val="24"/>
          <w:szCs w:val="24"/>
        </w:rPr>
        <w:t xml:space="preserve">During treatment, there is a risk that the anesthetic may fail to lead to extreme pains for the patient. The patient may also get infections after the treatment. </w:t>
      </w:r>
      <w:r w:rsidRPr="00FF2F16" w:rsidR="002266F8">
        <w:rPr>
          <w:rFonts w:cs="Times New Roman"/>
          <w:sz w:val="24"/>
          <w:szCs w:val="24"/>
        </w:rPr>
        <w:t xml:space="preserve">As a medical practitioner, it is important to ensure that patients get an education on the importance of seeking medical advice </w:t>
      </w:r>
      <w:r w:rsidRPr="00FF2F16" w:rsidR="00855D02">
        <w:rPr>
          <w:rFonts w:cs="Times New Roman"/>
          <w:sz w:val="24"/>
          <w:szCs w:val="24"/>
        </w:rPr>
        <w:t xml:space="preserve">since Fibroadenoma is treatable. </w:t>
      </w:r>
    </w:p>
    <w:p w:rsidR="00D81B26" w:rsidRPr="00FF2F16" w:rsidP="00FF2F16" w14:paraId="70CE6F8E" w14:textId="41AEF7E0">
      <w:pPr>
        <w:spacing w:line="480" w:lineRule="auto"/>
        <w:ind w:firstLine="720"/>
        <w:jc w:val="both"/>
        <w:rPr>
          <w:rFonts w:cs="Times New Roman"/>
          <w:b/>
          <w:bCs/>
          <w:sz w:val="24"/>
          <w:szCs w:val="24"/>
        </w:rPr>
      </w:pPr>
      <w:r w:rsidRPr="00FF2F16">
        <w:rPr>
          <w:rFonts w:cs="Times New Roman"/>
          <w:b/>
          <w:bCs/>
          <w:sz w:val="24"/>
          <w:szCs w:val="24"/>
        </w:rPr>
        <w:t>Nursing Diagnosis &amp; Patient Goal:</w:t>
      </w:r>
    </w:p>
    <w:p w:rsidR="00B23482" w:rsidRPr="00FF2F16" w:rsidP="00FF2F16" w14:paraId="7068113B" w14:textId="77777777">
      <w:pPr>
        <w:spacing w:line="480" w:lineRule="auto"/>
        <w:ind w:firstLine="720"/>
        <w:jc w:val="both"/>
        <w:rPr>
          <w:rFonts w:cs="Times New Roman"/>
          <w:b/>
          <w:bCs/>
          <w:sz w:val="24"/>
          <w:szCs w:val="24"/>
        </w:rPr>
      </w:pPr>
    </w:p>
    <w:p w:rsidR="00067355" w:rsidRPr="00FF2F16" w:rsidP="00FF2F16" w14:paraId="285C9DC8" w14:textId="3152E6F4">
      <w:pPr>
        <w:spacing w:line="480" w:lineRule="auto"/>
        <w:ind w:firstLine="720"/>
        <w:jc w:val="both"/>
        <w:rPr>
          <w:rFonts w:cs="Times New Roman"/>
          <w:sz w:val="24"/>
          <w:szCs w:val="24"/>
        </w:rPr>
      </w:pPr>
      <w:r w:rsidRPr="00FF2F16">
        <w:rPr>
          <w:rFonts w:cs="Times New Roman"/>
          <w:sz w:val="24"/>
          <w:szCs w:val="24"/>
        </w:rPr>
        <w:t xml:space="preserve">According to (Witterberg et al., 2018), </w:t>
      </w:r>
      <w:r w:rsidRPr="00FF2F16" w:rsidR="00D81B26">
        <w:rPr>
          <w:rFonts w:cs="Times New Roman"/>
          <w:sz w:val="24"/>
          <w:szCs w:val="24"/>
        </w:rPr>
        <w:t xml:space="preserve">the patient is suffering from Fibroadenoma, which is a breast condition that develops in women. Anna has been having this condition on her right breast. </w:t>
      </w:r>
      <w:r w:rsidRPr="00FF2F16" w:rsidR="00D81B26">
        <w:rPr>
          <w:rFonts w:cs="Times New Roman"/>
          <w:sz w:val="24"/>
          <w:szCs w:val="24"/>
        </w:rPr>
        <w:t>She reports that the mass was increasing in size</w:t>
      </w:r>
      <w:r w:rsidRPr="00FF2F16" w:rsidR="00D81B26">
        <w:rPr>
          <w:rFonts w:cs="Times New Roman"/>
          <w:sz w:val="24"/>
          <w:szCs w:val="24"/>
        </w:rPr>
        <w:t xml:space="preserve">, which was 1.4 centimeters. The main issue to be addressed is the swelling of Anna's breast, which keeps increasing. This is the condition under monitoring to determine its cause. The goal of this is to determine the </w:t>
      </w:r>
      <w:r w:rsidRPr="00FF2F16" w:rsidR="00B23482">
        <w:rPr>
          <w:rFonts w:cs="Times New Roman"/>
          <w:sz w:val="24"/>
          <w:szCs w:val="24"/>
        </w:rPr>
        <w:t xml:space="preserve">correct treatment for this condition on Anna's breast. The diagnosis is to determine the type of fibroadenomas which is affecting Annan, and its suitable treatment, which the doctor prescribed was </w:t>
      </w:r>
      <w:r w:rsidRPr="00FF2F16" w:rsidR="00B23482">
        <w:rPr>
          <w:rFonts w:cs="Times New Roman"/>
          <w:sz w:val="24"/>
          <w:szCs w:val="24"/>
        </w:rPr>
        <w:t>cryoablation</w:t>
      </w:r>
      <w:r w:rsidRPr="00FF2F16" w:rsidR="00B23482">
        <w:rPr>
          <w:rFonts w:cs="Times New Roman"/>
          <w:sz w:val="24"/>
          <w:szCs w:val="24"/>
        </w:rPr>
        <w:t>.</w:t>
      </w:r>
    </w:p>
    <w:p w:rsidR="00B23482" w:rsidRPr="00FF2F16" w:rsidP="00FF2F16" w14:paraId="23FAB941" w14:textId="51458737">
      <w:pPr>
        <w:spacing w:line="480" w:lineRule="auto"/>
        <w:ind w:firstLine="720"/>
        <w:jc w:val="both"/>
        <w:rPr>
          <w:rFonts w:cs="Times New Roman"/>
          <w:b/>
          <w:bCs/>
          <w:sz w:val="24"/>
          <w:szCs w:val="24"/>
        </w:rPr>
      </w:pPr>
      <w:r w:rsidRPr="00FF2F16">
        <w:rPr>
          <w:rFonts w:cs="Times New Roman"/>
          <w:b/>
          <w:bCs/>
          <w:sz w:val="24"/>
          <w:szCs w:val="24"/>
        </w:rPr>
        <w:t xml:space="preserve">Nursing intervention </w:t>
      </w:r>
    </w:p>
    <w:p w:rsidR="001F7FEF" w:rsidRPr="00FF2F16" w:rsidP="00FF2F16" w14:paraId="01F382A8" w14:textId="21DBEDF1">
      <w:pPr>
        <w:spacing w:line="480" w:lineRule="auto"/>
        <w:rPr>
          <w:rFonts w:cs="Times New Roman"/>
          <w:sz w:val="24"/>
          <w:szCs w:val="24"/>
        </w:rPr>
      </w:pPr>
      <w:r w:rsidRPr="00FF2F16">
        <w:rPr>
          <w:rFonts w:cs="Times New Roman"/>
          <w:sz w:val="24"/>
          <w:szCs w:val="24"/>
        </w:rPr>
        <w:t>The most preferred nursing intervention is excision. This approach causes fibroadenomas to shrink after cessation of lactation; hence the cessation of lactation will be extended till the patient's hormonal gets to normal and small excision can be carried to Anna. The patient should also be given diabetics treatments so as to calm the situation, and cancer screening should always be carried out to monitor the condition of the patient. 
</w:t>
      </w:r>
    </w:p>
    <w:p w:rsidR="00B23482" w:rsidRPr="00FF2F16" w:rsidP="00FF2F16" w14:paraId="7AA5B21D" w14:textId="79BDDED4">
      <w:pPr>
        <w:spacing w:line="480" w:lineRule="auto"/>
        <w:jc w:val="center"/>
        <w:rPr>
          <w:rFonts w:cs="Times New Roman"/>
          <w:sz w:val="24"/>
          <w:szCs w:val="24"/>
        </w:rPr>
      </w:pPr>
      <w:r w:rsidRPr="00FF2F16">
        <w:rPr>
          <w:rFonts w:cs="Times New Roman"/>
          <w:b/>
          <w:bCs/>
          <w:sz w:val="24"/>
          <w:szCs w:val="24"/>
        </w:rPr>
        <w:t>Evaluation</w:t>
      </w:r>
    </w:p>
    <w:p w:rsidR="001F7FEF" w:rsidRPr="00FF2F16" w:rsidP="00FF2F16" w14:paraId="7987570E" w14:textId="576441B5">
      <w:pPr>
        <w:spacing w:line="480" w:lineRule="auto"/>
        <w:rPr>
          <w:rFonts w:cs="Times New Roman"/>
          <w:sz w:val="24"/>
          <w:szCs w:val="24"/>
        </w:rPr>
      </w:pPr>
      <w:r w:rsidRPr="00FF2F16">
        <w:rPr>
          <w:rFonts w:cs="Times New Roman"/>
          <w:sz w:val="24"/>
          <w:szCs w:val="24"/>
        </w:rPr>
        <w:t xml:space="preserve">Upon the intervention, the patient recovered. Anna underwent cessation that as the doctor had recommended and regular minoring of her sugar levels, the swelling shrinks, and Anna could well. </w:t>
      </w:r>
      <w:r w:rsidRPr="00FF2F16" w:rsidR="00FF2F16">
        <w:rPr>
          <w:rFonts w:cs="Times New Roman"/>
          <w:sz w:val="24"/>
          <w:szCs w:val="24"/>
        </w:rPr>
        <w:t>Cryoablation works well for her, and the patient recovered fully.
</w:t>
      </w:r>
    </w:p>
    <w:p w:rsidR="00FF2F16" w:rsidRPr="00FF2F16" w:rsidP="00FF2F16" w14:paraId="3C39A5CE" w14:textId="041A742D">
      <w:pPr>
        <w:spacing w:line="480" w:lineRule="auto"/>
        <w:jc w:val="center"/>
        <w:rPr>
          <w:rFonts w:cs="Times New Roman"/>
          <w:b/>
          <w:bCs/>
          <w:sz w:val="24"/>
          <w:szCs w:val="24"/>
        </w:rPr>
      </w:pPr>
      <w:r w:rsidRPr="00FF2F16">
        <w:rPr>
          <w:rFonts w:cs="Times New Roman"/>
          <w:b/>
          <w:bCs/>
          <w:sz w:val="24"/>
          <w:szCs w:val="24"/>
        </w:rPr>
        <w:t>Recommendation</w:t>
      </w:r>
    </w:p>
    <w:p w:rsidR="00FF2F16" w:rsidRPr="00FF2F16" w:rsidP="00FF2F16" w14:paraId="35CBC9B1" w14:textId="3F4E0867">
      <w:pPr>
        <w:spacing w:line="480" w:lineRule="auto"/>
        <w:rPr>
          <w:rFonts w:cs="Times New Roman"/>
          <w:sz w:val="24"/>
          <w:szCs w:val="24"/>
        </w:rPr>
      </w:pPr>
      <w:r w:rsidRPr="00FF2F16">
        <w:rPr>
          <w:rFonts w:cs="Times New Roman"/>
          <w:sz w:val="24"/>
          <w:szCs w:val="24"/>
        </w:rPr>
        <w:t>The patient should always go for cancer screening as this is important; it helps in discovering early diseases like Fibroadenoma, which is treatable when it is discovered earlier. Puberty girls should be educated on the early sign of Fibroadenoma so that whenever they see any tumor on their breast which appears like fibroadenoma disease they seek medical assistance immediately/ 
</w:t>
      </w:r>
    </w:p>
    <w:p w:rsidR="007A369C" w:rsidP="00FF2F16" w14:paraId="3DE60201" w14:textId="05E795AD">
      <w:pPr>
        <w:spacing w:line="480" w:lineRule="auto"/>
        <w:ind w:firstLine="720"/>
        <w:jc w:val="both"/>
        <w:rPr>
          <w:rFonts w:cs="Times New Roman"/>
          <w:sz w:val="24"/>
          <w:szCs w:val="24"/>
        </w:rPr>
      </w:pPr>
      <w:r w:rsidRPr="00FF2F16">
        <w:rPr>
          <w:rFonts w:cs="Times New Roman"/>
          <w:sz w:val="24"/>
          <w:szCs w:val="24"/>
        </w:rPr>
        <w:t>In conclusion, Fibroadenoma often disappears once a woman reaches her menopause since the levels of productive hormones go down. However, in some cases, palliative treatment or surgery may be needed in cases where a patient had a history of other breast complications such as phyllodes tumor.</w:t>
      </w:r>
      <w:r w:rsidRPr="00FF2F16" w:rsidR="00F303F3">
        <w:rPr>
          <w:rFonts w:cs="Times New Roman"/>
          <w:sz w:val="24"/>
          <w:szCs w:val="24"/>
        </w:rPr>
        <w:t xml:space="preserve"> Therefore, it was recommended that after a week, the patient visits the hospital so that the sutures be removed during the control examination.</w:t>
      </w:r>
    </w:p>
    <w:p w:rsidR="00FF2F16" w:rsidP="00FF2F16" w14:paraId="2065D196" w14:textId="7D2622C2">
      <w:pPr>
        <w:spacing w:line="480" w:lineRule="auto"/>
        <w:ind w:firstLine="720"/>
        <w:jc w:val="both"/>
        <w:rPr>
          <w:rFonts w:cs="Times New Roman"/>
          <w:sz w:val="24"/>
          <w:szCs w:val="24"/>
        </w:rPr>
      </w:pPr>
    </w:p>
    <w:p w:rsidR="00FF2F16" w:rsidP="00FF2F16" w14:paraId="3B106051" w14:textId="7E4BD65E">
      <w:pPr>
        <w:spacing w:line="480" w:lineRule="auto"/>
        <w:ind w:firstLine="720"/>
        <w:jc w:val="both"/>
        <w:rPr>
          <w:rFonts w:cs="Times New Roman"/>
          <w:sz w:val="24"/>
          <w:szCs w:val="24"/>
        </w:rPr>
      </w:pPr>
    </w:p>
    <w:p w:rsidR="00FF2F16" w:rsidP="00FF2F16" w14:paraId="3E6BD746" w14:textId="4A2E6D79">
      <w:pPr>
        <w:spacing w:line="480" w:lineRule="auto"/>
        <w:ind w:firstLine="720"/>
        <w:jc w:val="both"/>
        <w:rPr>
          <w:rFonts w:cs="Times New Roman"/>
          <w:sz w:val="24"/>
          <w:szCs w:val="24"/>
        </w:rPr>
      </w:pPr>
    </w:p>
    <w:p w:rsidR="00FF2F16" w:rsidP="00FF2F16" w14:paraId="722A9B03" w14:textId="6789BD0C">
      <w:pPr>
        <w:spacing w:line="480" w:lineRule="auto"/>
        <w:ind w:firstLine="720"/>
        <w:jc w:val="both"/>
        <w:rPr>
          <w:rFonts w:cs="Times New Roman"/>
          <w:sz w:val="24"/>
          <w:szCs w:val="24"/>
        </w:rPr>
      </w:pPr>
    </w:p>
    <w:p w:rsidR="00FF2F16" w:rsidP="00FF2F16" w14:paraId="2A26520C" w14:textId="1B26644A">
      <w:pPr>
        <w:spacing w:line="480" w:lineRule="auto"/>
        <w:ind w:firstLine="720"/>
        <w:jc w:val="both"/>
        <w:rPr>
          <w:rFonts w:cs="Times New Roman"/>
          <w:sz w:val="24"/>
          <w:szCs w:val="24"/>
        </w:rPr>
      </w:pPr>
    </w:p>
    <w:p w:rsidR="00FF2F16" w:rsidP="00FF2F16" w14:paraId="2AE21AC3" w14:textId="3F29874D">
      <w:pPr>
        <w:spacing w:line="480" w:lineRule="auto"/>
        <w:ind w:firstLine="720"/>
        <w:jc w:val="both"/>
        <w:rPr>
          <w:rFonts w:cs="Times New Roman"/>
          <w:sz w:val="24"/>
          <w:szCs w:val="24"/>
        </w:rPr>
      </w:pPr>
    </w:p>
    <w:p w:rsidR="00FF2F16" w:rsidP="00FF2F16" w14:paraId="3738745B" w14:textId="0BD4A9AB">
      <w:pPr>
        <w:spacing w:line="480" w:lineRule="auto"/>
        <w:ind w:firstLine="720"/>
        <w:jc w:val="both"/>
        <w:rPr>
          <w:rFonts w:cs="Times New Roman"/>
          <w:sz w:val="24"/>
          <w:szCs w:val="24"/>
        </w:rPr>
      </w:pPr>
    </w:p>
    <w:p w:rsidR="00FF2F16" w:rsidP="00FF2F16" w14:paraId="787DBA18" w14:textId="0A5914AC">
      <w:pPr>
        <w:spacing w:line="480" w:lineRule="auto"/>
        <w:ind w:firstLine="720"/>
        <w:jc w:val="both"/>
        <w:rPr>
          <w:rFonts w:cs="Times New Roman"/>
          <w:sz w:val="24"/>
          <w:szCs w:val="24"/>
        </w:rPr>
      </w:pPr>
    </w:p>
    <w:p w:rsidR="00FF2F16" w:rsidP="00FF2F16" w14:paraId="167AB7F8" w14:textId="7CF06262">
      <w:pPr>
        <w:spacing w:line="480" w:lineRule="auto"/>
        <w:ind w:firstLine="720"/>
        <w:jc w:val="both"/>
        <w:rPr>
          <w:rFonts w:cs="Times New Roman"/>
          <w:sz w:val="24"/>
          <w:szCs w:val="24"/>
        </w:rPr>
      </w:pPr>
    </w:p>
    <w:p w:rsidR="00FF2F16" w:rsidP="00FF2F16" w14:paraId="2CFB39C5" w14:textId="3CE41142">
      <w:pPr>
        <w:spacing w:line="480" w:lineRule="auto"/>
        <w:ind w:firstLine="720"/>
        <w:jc w:val="both"/>
        <w:rPr>
          <w:rFonts w:cs="Times New Roman"/>
          <w:sz w:val="24"/>
          <w:szCs w:val="24"/>
        </w:rPr>
      </w:pPr>
    </w:p>
    <w:p w:rsidR="00FF2F16" w:rsidP="00FF2F16" w14:paraId="1476F0E3" w14:textId="3203FB20">
      <w:pPr>
        <w:spacing w:line="480" w:lineRule="auto"/>
        <w:ind w:firstLine="720"/>
        <w:jc w:val="both"/>
        <w:rPr>
          <w:rFonts w:cs="Times New Roman"/>
          <w:sz w:val="24"/>
          <w:szCs w:val="24"/>
        </w:rPr>
      </w:pPr>
    </w:p>
    <w:p w:rsidR="00FF2F16" w:rsidP="00FF2F16" w14:paraId="5DC5B91D" w14:textId="055B7A1C">
      <w:pPr>
        <w:spacing w:line="480" w:lineRule="auto"/>
        <w:ind w:firstLine="720"/>
        <w:jc w:val="both"/>
        <w:rPr>
          <w:rFonts w:cs="Times New Roman"/>
          <w:sz w:val="24"/>
          <w:szCs w:val="24"/>
        </w:rPr>
      </w:pPr>
    </w:p>
    <w:p w:rsidR="00FF2F16" w:rsidRPr="00FF2F16" w:rsidP="00FF2F16" w14:paraId="21683F38" w14:textId="77777777">
      <w:pPr>
        <w:spacing w:line="480" w:lineRule="auto"/>
        <w:ind w:firstLine="720"/>
        <w:jc w:val="both"/>
        <w:rPr>
          <w:rFonts w:cs="Times New Roman"/>
          <w:sz w:val="24"/>
          <w:szCs w:val="24"/>
        </w:rPr>
      </w:pPr>
    </w:p>
    <w:p w:rsidR="005D07DB" w:rsidRPr="00FF2F16" w:rsidP="00FF2F16" w14:paraId="15B88B81" w14:textId="77777777">
      <w:pPr>
        <w:spacing w:line="480" w:lineRule="auto"/>
        <w:ind w:firstLine="720"/>
        <w:jc w:val="both"/>
        <w:rPr>
          <w:rFonts w:cs="Times New Roman"/>
          <w:sz w:val="24"/>
          <w:szCs w:val="24"/>
        </w:rPr>
      </w:pPr>
    </w:p>
    <w:p w:rsidR="00855D02" w:rsidRPr="00FF2F16" w:rsidP="00FF2F16" w14:paraId="730CC7A6" w14:textId="73AA3572">
      <w:pPr>
        <w:spacing w:line="480" w:lineRule="auto"/>
        <w:ind w:left="720" w:hanging="720"/>
        <w:jc w:val="center"/>
        <w:rPr>
          <w:rFonts w:cs="Times New Roman"/>
          <w:b/>
          <w:bCs/>
          <w:sz w:val="24"/>
          <w:szCs w:val="24"/>
        </w:rPr>
      </w:pPr>
      <w:r w:rsidRPr="00FF2F16">
        <w:rPr>
          <w:rFonts w:cs="Times New Roman"/>
          <w:b/>
          <w:bCs/>
          <w:sz w:val="24"/>
          <w:szCs w:val="24"/>
        </w:rPr>
        <w:t>References.</w:t>
      </w:r>
    </w:p>
    <w:p w:rsidR="005D07DB" w:rsidRPr="00FF2F16" w:rsidP="00FF2F16" w14:paraId="715C24F9" w14:textId="77777777">
      <w:pPr>
        <w:spacing w:line="480" w:lineRule="auto"/>
        <w:ind w:left="720" w:hanging="720"/>
        <w:jc w:val="both"/>
        <w:rPr>
          <w:rFonts w:cs="Times New Roman"/>
          <w:sz w:val="24"/>
          <w:szCs w:val="24"/>
        </w:rPr>
      </w:pPr>
      <w:r w:rsidRPr="00FF2F16">
        <w:rPr>
          <w:rFonts w:cs="Times New Roman"/>
          <w:color w:val="222222"/>
          <w:sz w:val="24"/>
          <w:szCs w:val="24"/>
          <w:shd w:val="clear" w:color="auto" w:fill="FFFFFF"/>
        </w:rPr>
        <w:t>Cerrato, F., &amp; Labow, B. I. (2013, February). Diagnosis and management of fibroadenomas in the adolescent breast. In </w:t>
      </w:r>
      <w:r w:rsidRPr="00FF2F16">
        <w:rPr>
          <w:rFonts w:cs="Times New Roman"/>
          <w:i/>
          <w:iCs/>
          <w:color w:val="222222"/>
          <w:sz w:val="24"/>
          <w:szCs w:val="24"/>
          <w:shd w:val="clear" w:color="auto" w:fill="FFFFFF"/>
        </w:rPr>
        <w:t>Seminars in plastic surgery</w:t>
      </w:r>
      <w:r w:rsidRPr="00FF2F16">
        <w:rPr>
          <w:rFonts w:cs="Times New Roman"/>
          <w:color w:val="222222"/>
          <w:sz w:val="24"/>
          <w:szCs w:val="24"/>
          <w:shd w:val="clear" w:color="auto" w:fill="FFFFFF"/>
        </w:rPr>
        <w:t> (Vol. 27, No. 1, p. 23). Thieme Medical Publishers.</w:t>
      </w:r>
    </w:p>
    <w:p w:rsidR="005D07DB" w:rsidRPr="005D07DB" w:rsidP="005D07DB" w14:paraId="77036302" w14:textId="77777777">
      <w:pPr>
        <w:spacing w:line="480" w:lineRule="auto"/>
        <w:ind w:left="720" w:hanging="720"/>
        <w:jc w:val="both"/>
        <w:rPr>
          <w:rFonts w:cs="Times New Roman"/>
          <w:color w:val="222222"/>
          <w:sz w:val="24"/>
          <w:szCs w:val="24"/>
          <w:shd w:val="clear" w:color="auto" w:fill="FFFFFF"/>
        </w:rPr>
      </w:pPr>
      <w:r w:rsidRPr="005D07DB">
        <w:rPr>
          <w:rFonts w:cs="Times New Roman"/>
          <w:color w:val="222222"/>
          <w:sz w:val="24"/>
          <w:szCs w:val="24"/>
          <w:shd w:val="clear" w:color="auto" w:fill="FFFFFF"/>
        </w:rPr>
        <w:t>Erbaba, H., &amp; Pinar, G. (2019). Fibroadenoma of bilateral axillary ectopic breast tissue: A rare case report based on Orem’s Self Care theory. Arch Nurs Pract Care 5 (1): 008-014.</w:t>
      </w:r>
    </w:p>
    <w:p w:rsidR="005D07DB" w:rsidRPr="005D07DB" w:rsidP="005D07DB" w14:paraId="57FA3BFC" w14:textId="77777777">
      <w:pPr>
        <w:spacing w:line="480" w:lineRule="auto"/>
        <w:ind w:left="720" w:hanging="720"/>
        <w:jc w:val="both"/>
        <w:rPr>
          <w:rFonts w:cs="Times New Roman"/>
          <w:color w:val="222222"/>
          <w:sz w:val="24"/>
          <w:szCs w:val="24"/>
          <w:shd w:val="clear" w:color="auto" w:fill="FFFFFF"/>
        </w:rPr>
      </w:pPr>
      <w:r w:rsidRPr="005D07DB">
        <w:rPr>
          <w:rFonts w:cs="Times New Roman"/>
          <w:color w:val="222222"/>
          <w:sz w:val="24"/>
          <w:szCs w:val="24"/>
          <w:shd w:val="clear" w:color="auto" w:fill="FFFFFF"/>
        </w:rPr>
        <w:t>Williams, H. J. (2018). Educational Case: Fibroadenoma of the Breast. </w:t>
      </w:r>
      <w:r w:rsidRPr="005D07DB">
        <w:rPr>
          <w:rFonts w:cs="Times New Roman"/>
          <w:i/>
          <w:iCs/>
          <w:color w:val="222222"/>
          <w:sz w:val="24"/>
          <w:szCs w:val="24"/>
          <w:shd w:val="clear" w:color="auto" w:fill="FFFFFF"/>
        </w:rPr>
        <w:t>Academic pathology</w:t>
      </w:r>
      <w:r w:rsidRPr="005D07DB">
        <w:rPr>
          <w:rFonts w:cs="Times New Roman"/>
          <w:color w:val="222222"/>
          <w:sz w:val="24"/>
          <w:szCs w:val="24"/>
          <w:shd w:val="clear" w:color="auto" w:fill="FFFFFF"/>
        </w:rPr>
        <w:t>, </w:t>
      </w:r>
      <w:r w:rsidRPr="005D07DB">
        <w:rPr>
          <w:rFonts w:cs="Times New Roman"/>
          <w:i/>
          <w:iCs/>
          <w:color w:val="222222"/>
          <w:sz w:val="24"/>
          <w:szCs w:val="24"/>
          <w:shd w:val="clear" w:color="auto" w:fill="FFFFFF"/>
        </w:rPr>
        <w:t>5</w:t>
      </w:r>
      <w:r w:rsidRPr="005D07DB">
        <w:rPr>
          <w:rFonts w:cs="Times New Roman"/>
          <w:color w:val="222222"/>
          <w:sz w:val="24"/>
          <w:szCs w:val="24"/>
          <w:shd w:val="clear" w:color="auto" w:fill="FFFFFF"/>
        </w:rPr>
        <w:t>, 2374289518790926.</w:t>
      </w:r>
    </w:p>
    <w:p w:rsidR="005D07DB" w:rsidRPr="005D07DB" w:rsidP="005D07DB" w14:paraId="35DC20EB" w14:textId="77777777">
      <w:pPr>
        <w:spacing w:line="480" w:lineRule="auto"/>
        <w:ind w:left="720" w:hanging="720"/>
        <w:jc w:val="both"/>
        <w:rPr>
          <w:rFonts w:cs="Times New Roman"/>
          <w:color w:val="222222"/>
          <w:sz w:val="24"/>
          <w:szCs w:val="24"/>
          <w:shd w:val="clear" w:color="auto" w:fill="FFFFFF"/>
        </w:rPr>
      </w:pPr>
      <w:r w:rsidRPr="005D07DB">
        <w:rPr>
          <w:rFonts w:cs="Times New Roman"/>
          <w:color w:val="222222"/>
          <w:sz w:val="24"/>
          <w:szCs w:val="24"/>
          <w:shd w:val="clear" w:color="auto" w:fill="FFFFFF"/>
        </w:rPr>
        <w:t>Wittenberg, E., Ferrell, B., Goldsmith, J., Buller, H., &amp; Neiman, T. (2016). Nurse communication about goals of care. </w:t>
      </w:r>
      <w:r w:rsidRPr="005D07DB">
        <w:rPr>
          <w:rFonts w:cs="Times New Roman"/>
          <w:i/>
          <w:iCs/>
          <w:color w:val="222222"/>
          <w:sz w:val="24"/>
          <w:szCs w:val="24"/>
          <w:shd w:val="clear" w:color="auto" w:fill="FFFFFF"/>
        </w:rPr>
        <w:t>Journal of the advanced practitioner in oncology</w:t>
      </w:r>
      <w:r w:rsidRPr="005D07DB">
        <w:rPr>
          <w:rFonts w:cs="Times New Roman"/>
          <w:color w:val="222222"/>
          <w:sz w:val="24"/>
          <w:szCs w:val="24"/>
          <w:shd w:val="clear" w:color="auto" w:fill="FFFFFF"/>
        </w:rPr>
        <w:t>, </w:t>
      </w:r>
      <w:r w:rsidRPr="005D07DB">
        <w:rPr>
          <w:rFonts w:cs="Times New Roman"/>
          <w:i/>
          <w:iCs/>
          <w:color w:val="222222"/>
          <w:sz w:val="24"/>
          <w:szCs w:val="24"/>
          <w:shd w:val="clear" w:color="auto" w:fill="FFFFFF"/>
        </w:rPr>
        <w:t>7</w:t>
      </w:r>
      <w:r w:rsidRPr="005D07DB">
        <w:rPr>
          <w:rFonts w:cs="Times New Roman"/>
          <w:color w:val="222222"/>
          <w:sz w:val="24"/>
          <w:szCs w:val="24"/>
          <w:shd w:val="clear" w:color="auto" w:fill="FFFFFF"/>
        </w:rPr>
        <w:t>(2), 146.</w:t>
      </w:r>
    </w:p>
    <w:p w:rsidR="00735386" w14:paraId="6E174480" w14:textId="77777777"/>
    <w:p w:rsidR="00493867" w14:paraId="34C1FBB9" w14:textId="77777777"/>
    <w:p w:rsidR="00786E7E" w14:paraId="74D085BF" w14:textId="77777777"/>
    <w:p w:rsidR="00A65531" w14:paraId="63538EA8" w14:textId="0DABE15B"/>
    <w:p w:rsidR="00735386" w14:paraId="15F12778" w14:textId="5F83DE0A"/>
    <w:p w:rsidR="00735386" w14:paraId="60EA0F5B" w14:textId="0E5BFB37"/>
    <w:p w:rsidR="00735386" w14:paraId="79C128B2" w14:textId="02432BF4"/>
    <w:p w:rsidR="00735386" w14:paraId="65F9E9B5" w14:textId="3F87BC31"/>
    <w:p w:rsidR="00735386" w14:paraId="554B82CF" w14:textId="77777777"/>
    <w:sectPr w:rsidSect="00F62F3B">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926260830"/>
      <w:docPartObj>
        <w:docPartGallery w:val="Page Numbers (Top of Page)"/>
        <w:docPartUnique/>
      </w:docPartObj>
    </w:sdtPr>
    <w:sdtEndPr>
      <w:rPr>
        <w:noProof/>
      </w:rPr>
    </w:sdtEndPr>
    <w:sdtContent>
      <w:p w:rsidR="005D07DB" w14:paraId="0F161D83" w14:textId="6DD085C9">
        <w:pPr>
          <w:pStyle w:val="Header"/>
          <w:jc w:val="right"/>
        </w:pPr>
        <w:r w:rsidRPr="00F62F3B">
          <w:rPr>
            <w:sz w:val="24"/>
            <w:szCs w:val="24"/>
          </w:rPr>
          <w:t xml:space="preserve">FIBROADENOMA  </w:t>
        </w:r>
        <w:r>
          <w:t xml:space="preserve">                                                                                                                                  </w:t>
        </w:r>
        <w:r w:rsidR="00E8707F">
          <w:fldChar w:fldCharType="begin"/>
        </w:r>
        <w:r w:rsidR="00E8707F">
          <w:instrText xml:space="preserve"> PAGE   \* MERGEFORMAT </w:instrText>
        </w:r>
        <w:r w:rsidR="00E8707F">
          <w:fldChar w:fldCharType="separate"/>
        </w:r>
        <w:r w:rsidR="00E8707F">
          <w:rPr>
            <w:noProof/>
          </w:rPr>
          <w:t>2</w:t>
        </w:r>
        <w:r w:rsidR="00E8707F">
          <w:rPr>
            <w:noProof/>
          </w:rPr>
          <w:fldChar w:fldCharType="end"/>
        </w:r>
      </w:p>
    </w:sdtContent>
  </w:sdt>
  <w:p w:rsidR="005D07DB" w14:paraId="0D2C57C8"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07DB" w14:paraId="1D185CBB" w14:textId="1EA100D6">
    <w:pPr>
      <w:pStyle w:val="Header"/>
    </w:pPr>
    <w:r>
      <w:t xml:space="preserve">Running </w:t>
    </w:r>
    <w:r w:rsidR="00F62F3B">
      <w:t>H</w:t>
    </w:r>
    <w:r>
      <w:t xml:space="preserve">ead: </w:t>
    </w:r>
    <w:bookmarkStart w:id="2" w:name="_Hlk54198822"/>
    <w:r>
      <w:t>FIBROADENOMA</w:t>
    </w:r>
    <w:bookmarkEnd w:id="2"/>
    <w:r w:rsidR="00F62F3B">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036F"/>
    <w:rsid w:val="00067355"/>
    <w:rsid w:val="0011194F"/>
    <w:rsid w:val="00133F1C"/>
    <w:rsid w:val="00141C81"/>
    <w:rsid w:val="001F7FEF"/>
    <w:rsid w:val="002266F8"/>
    <w:rsid w:val="002672B9"/>
    <w:rsid w:val="00280B8F"/>
    <w:rsid w:val="003D66D6"/>
    <w:rsid w:val="004646CB"/>
    <w:rsid w:val="00493867"/>
    <w:rsid w:val="004B4F74"/>
    <w:rsid w:val="00515931"/>
    <w:rsid w:val="00544267"/>
    <w:rsid w:val="005B2FC4"/>
    <w:rsid w:val="005D07DB"/>
    <w:rsid w:val="006803D4"/>
    <w:rsid w:val="006E05FD"/>
    <w:rsid w:val="006F4C3C"/>
    <w:rsid w:val="00735386"/>
    <w:rsid w:val="00786E7E"/>
    <w:rsid w:val="007A369C"/>
    <w:rsid w:val="008112C1"/>
    <w:rsid w:val="00855D02"/>
    <w:rsid w:val="008848BE"/>
    <w:rsid w:val="009572D2"/>
    <w:rsid w:val="009610E4"/>
    <w:rsid w:val="00967674"/>
    <w:rsid w:val="009B5706"/>
    <w:rsid w:val="009D036F"/>
    <w:rsid w:val="00A343ED"/>
    <w:rsid w:val="00A65531"/>
    <w:rsid w:val="00A82C98"/>
    <w:rsid w:val="00B06980"/>
    <w:rsid w:val="00B23482"/>
    <w:rsid w:val="00B70E2A"/>
    <w:rsid w:val="00B71D2A"/>
    <w:rsid w:val="00B74397"/>
    <w:rsid w:val="00C706E6"/>
    <w:rsid w:val="00CF6BCD"/>
    <w:rsid w:val="00D81B26"/>
    <w:rsid w:val="00DC0DE5"/>
    <w:rsid w:val="00DD08C4"/>
    <w:rsid w:val="00E23E06"/>
    <w:rsid w:val="00E8707F"/>
    <w:rsid w:val="00F303F3"/>
    <w:rsid w:val="00F62F3B"/>
    <w:rsid w:val="00FF2F16"/>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DA0ECA8F-06B4-4E45-92C0-28B375D0B5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D07DB"/>
    <w:pPr>
      <w:tabs>
        <w:tab w:val="center" w:pos="4680"/>
        <w:tab w:val="right" w:pos="9360"/>
      </w:tabs>
      <w:spacing w:after="0" w:line="240" w:lineRule="auto"/>
    </w:pPr>
  </w:style>
  <w:style w:type="character" w:customStyle="1" w:styleId="HeaderChar">
    <w:name w:val="Header Char"/>
    <w:basedOn w:val="DefaultParagraphFont"/>
    <w:link w:val="Header"/>
    <w:uiPriority w:val="99"/>
    <w:rsid w:val="005D07DB"/>
  </w:style>
  <w:style w:type="paragraph" w:styleId="Footer">
    <w:name w:val="footer"/>
    <w:basedOn w:val="Normal"/>
    <w:link w:val="FooterChar"/>
    <w:uiPriority w:val="99"/>
    <w:unhideWhenUsed/>
    <w:rsid w:val="005D07DB"/>
    <w:pPr>
      <w:tabs>
        <w:tab w:val="center" w:pos="4680"/>
        <w:tab w:val="right" w:pos="9360"/>
      </w:tabs>
      <w:spacing w:after="0" w:line="240" w:lineRule="auto"/>
    </w:pPr>
  </w:style>
  <w:style w:type="character" w:customStyle="1" w:styleId="FooterChar">
    <w:name w:val="Footer Char"/>
    <w:basedOn w:val="DefaultParagraphFont"/>
    <w:link w:val="Footer"/>
    <w:uiPriority w:val="99"/>
    <w:rsid w:val="005D07D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7</Pages>
  <Words>1237</Words>
  <Characters>7053</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2020-10-21T23:43:00Z</dcterms:created>
  <dcterms:modified xsi:type="dcterms:W3CDTF">2020-10-21T23:43:00Z</dcterms:modified>
</cp:coreProperties>
</file>